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177C" w:rsidRDefault="00B8177C" w:rsidP="001B51C2">
      <w:pPr>
        <w:shd w:val="clear" w:color="auto" w:fill="FFFFFF"/>
        <w:spacing w:after="0" w:line="240" w:lineRule="atLeast"/>
        <w:outlineLvl w:val="0"/>
        <w:rPr>
          <w:rFonts w:ascii="Helvetica" w:eastAsia="Times New Roman" w:hAnsi="Helvetica" w:cs="Helvetica"/>
          <w:b/>
          <w:bCs/>
          <w:color w:val="333333"/>
          <w:kern w:val="36"/>
          <w:sz w:val="36"/>
          <w:szCs w:val="36"/>
          <w:lang w:val="tt-RU" w:eastAsia="ru-RU"/>
        </w:rPr>
      </w:pPr>
      <w:r>
        <w:rPr>
          <w:rFonts w:ascii="Helvetica" w:eastAsia="Times New Roman" w:hAnsi="Helvetica" w:cs="Helvetica"/>
          <w:b/>
          <w:bCs/>
          <w:color w:val="333333"/>
          <w:kern w:val="36"/>
          <w:sz w:val="36"/>
          <w:szCs w:val="36"/>
          <w:lang w:val="tt-RU" w:eastAsia="ru-RU"/>
        </w:rPr>
        <w:t xml:space="preserve">   </w:t>
      </w:r>
      <w:r w:rsidR="00397027">
        <w:rPr>
          <w:rFonts w:ascii="Helvetica" w:eastAsia="Times New Roman" w:hAnsi="Helvetica" w:cs="Helvetica"/>
          <w:b/>
          <w:bCs/>
          <w:color w:val="333333"/>
          <w:kern w:val="36"/>
          <w:sz w:val="36"/>
          <w:szCs w:val="36"/>
          <w:lang w:val="tt-RU" w:eastAsia="ru-RU"/>
        </w:rPr>
        <w:t xml:space="preserve">                     Занятие №51</w:t>
      </w:r>
    </w:p>
    <w:p w:rsidR="00B8177C" w:rsidRDefault="00B8177C" w:rsidP="001B51C2">
      <w:pPr>
        <w:shd w:val="clear" w:color="auto" w:fill="FFFFFF"/>
        <w:spacing w:after="0" w:line="240" w:lineRule="atLeast"/>
        <w:outlineLvl w:val="0"/>
        <w:rPr>
          <w:rFonts w:ascii="Helvetica" w:eastAsia="Times New Roman" w:hAnsi="Helvetica" w:cs="Helvetica"/>
          <w:b/>
          <w:bCs/>
          <w:color w:val="333333"/>
          <w:kern w:val="36"/>
          <w:sz w:val="36"/>
          <w:szCs w:val="36"/>
          <w:lang w:val="tt-RU" w:eastAsia="ru-RU"/>
        </w:rPr>
      </w:pPr>
      <w:r>
        <w:rPr>
          <w:rFonts w:ascii="Helvetica" w:eastAsia="Times New Roman" w:hAnsi="Helvetica" w:cs="Helvetica"/>
          <w:b/>
          <w:bCs/>
          <w:color w:val="333333"/>
          <w:kern w:val="36"/>
          <w:sz w:val="36"/>
          <w:szCs w:val="36"/>
          <w:lang w:val="tt-RU" w:eastAsia="ru-RU"/>
        </w:rPr>
        <w:t>8.4. Тема: Современная русская драматургия</w:t>
      </w:r>
    </w:p>
    <w:p w:rsidR="001B51C2" w:rsidRPr="001B51C2" w:rsidRDefault="001B51C2" w:rsidP="001B51C2">
      <w:pPr>
        <w:shd w:val="clear" w:color="auto" w:fill="FFFFFF"/>
        <w:spacing w:after="0" w:line="240" w:lineRule="atLeast"/>
        <w:outlineLvl w:val="0"/>
        <w:rPr>
          <w:rFonts w:ascii="Helvetica" w:eastAsia="Times New Roman" w:hAnsi="Helvetica" w:cs="Helvetica"/>
          <w:b/>
          <w:bCs/>
          <w:color w:val="333333"/>
          <w:kern w:val="36"/>
          <w:sz w:val="36"/>
          <w:szCs w:val="36"/>
          <w:lang w:eastAsia="ru-RU"/>
        </w:rPr>
      </w:pPr>
      <w:r w:rsidRPr="001B51C2">
        <w:rPr>
          <w:rFonts w:ascii="Helvetica" w:eastAsia="Times New Roman" w:hAnsi="Helvetica" w:cs="Helvetica"/>
          <w:b/>
          <w:bCs/>
          <w:color w:val="333333"/>
          <w:kern w:val="36"/>
          <w:sz w:val="36"/>
          <w:szCs w:val="36"/>
          <w:lang w:eastAsia="ru-RU"/>
        </w:rPr>
        <w:t>Александр Вампилов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2240915" cy="2922905"/>
            <wp:effectExtent l="0" t="0" r="6985" b="0"/>
            <wp:docPr id="1" name="Рисунок 1" descr="Александр Вампил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лександр Вампилов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915" cy="292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1C2" w:rsidRPr="001B51C2" w:rsidRDefault="008C09E7" w:rsidP="00306B7A">
      <w:pPr>
        <w:shd w:val="clear" w:color="auto" w:fill="FFFFFF"/>
        <w:spacing w:after="0" w:line="240" w:lineRule="auto"/>
        <w:ind w:left="4679" w:right="60"/>
        <w:jc w:val="center"/>
        <w:textAlignment w:val="top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hyperlink r:id="rId6" w:tgtFrame="_blank" w:tooltip="ВКонтакте" w:history="1">
        <w:r w:rsidR="001B51C2" w:rsidRPr="001B51C2">
          <w:rPr>
            <w:rFonts w:ascii="Arial" w:eastAsia="Times New Roman" w:hAnsi="Arial" w:cs="Arial"/>
            <w:color w:val="FFFFFF"/>
            <w:sz w:val="18"/>
            <w:szCs w:val="18"/>
            <w:shd w:val="clear" w:color="auto" w:fill="48729E"/>
            <w:lang w:eastAsia="ru-RU"/>
          </w:rPr>
          <w:t>1</w:t>
        </w:r>
      </w:hyperlink>
    </w:p>
    <w:p w:rsidR="001B51C2" w:rsidRPr="001B51C2" w:rsidRDefault="001B51C2" w:rsidP="00306B7A">
      <w:pPr>
        <w:shd w:val="clear" w:color="auto" w:fill="FFFFFF"/>
        <w:spacing w:after="0" w:line="240" w:lineRule="auto"/>
        <w:textAlignment w:val="top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</w:p>
    <w:p w:rsidR="001B51C2" w:rsidRPr="001B51C2" w:rsidRDefault="001B51C2" w:rsidP="001B51C2">
      <w:pPr>
        <w:shd w:val="clear" w:color="auto" w:fill="FFFFFF"/>
        <w:spacing w:after="150" w:line="360" w:lineRule="atLeast"/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</w:pPr>
      <w:proofErr w:type="spellStart"/>
      <w:r w:rsidRPr="001B51C2">
        <w:rPr>
          <w:rFonts w:ascii="Helvetica" w:eastAsia="Times New Roman" w:hAnsi="Helvetica" w:cs="Helvetica"/>
          <w:b/>
          <w:bCs/>
          <w:color w:val="000000"/>
          <w:sz w:val="20"/>
          <w:szCs w:val="20"/>
          <w:lang w:eastAsia="ru-RU"/>
        </w:rPr>
        <w:t>Имя</w:t>
      </w:r>
      <w:proofErr w:type="gramStart"/>
      <w:r w:rsidRPr="001B51C2">
        <w:rPr>
          <w:rFonts w:ascii="Helvetica" w:eastAsia="Times New Roman" w:hAnsi="Helvetica" w:cs="Helvetica"/>
          <w:b/>
          <w:bCs/>
          <w:color w:val="000000"/>
          <w:sz w:val="20"/>
          <w:szCs w:val="20"/>
          <w:lang w:eastAsia="ru-RU"/>
        </w:rPr>
        <w:t>:</w:t>
      </w:r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А</w:t>
      </w:r>
      <w:proofErr w:type="gramEnd"/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лександр</w:t>
      </w:r>
      <w:proofErr w:type="spellEnd"/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 xml:space="preserve"> Вампилов ( </w:t>
      </w:r>
      <w:proofErr w:type="spellStart"/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AleksandrVampilov</w:t>
      </w:r>
      <w:proofErr w:type="spellEnd"/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 xml:space="preserve"> )</w:t>
      </w:r>
    </w:p>
    <w:p w:rsidR="001B51C2" w:rsidRPr="001B51C2" w:rsidRDefault="001B51C2" w:rsidP="001B51C2">
      <w:pPr>
        <w:shd w:val="clear" w:color="auto" w:fill="FFFFFF"/>
        <w:spacing w:after="150" w:line="360" w:lineRule="atLeast"/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</w:pPr>
      <w:r w:rsidRPr="001B51C2">
        <w:rPr>
          <w:rFonts w:ascii="Helvetica" w:eastAsia="Times New Roman" w:hAnsi="Helvetica" w:cs="Helvetica"/>
          <w:b/>
          <w:bCs/>
          <w:color w:val="000000"/>
          <w:sz w:val="20"/>
          <w:szCs w:val="20"/>
          <w:lang w:eastAsia="ru-RU"/>
        </w:rPr>
        <w:t>Дата рождения:</w:t>
      </w:r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 19 августа 1937 г.</w:t>
      </w:r>
    </w:p>
    <w:p w:rsidR="001B51C2" w:rsidRPr="001B51C2" w:rsidRDefault="001B51C2" w:rsidP="001B51C2">
      <w:pPr>
        <w:shd w:val="clear" w:color="auto" w:fill="FFFFFF"/>
        <w:spacing w:after="150" w:line="360" w:lineRule="atLeast"/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</w:pPr>
      <w:r w:rsidRPr="001B51C2">
        <w:rPr>
          <w:rFonts w:ascii="Helvetica" w:eastAsia="Times New Roman" w:hAnsi="Helvetica" w:cs="Helvetica"/>
          <w:b/>
          <w:bCs/>
          <w:color w:val="000000"/>
          <w:sz w:val="20"/>
          <w:szCs w:val="20"/>
          <w:lang w:eastAsia="ru-RU"/>
        </w:rPr>
        <w:t>Знак зодиака:</w:t>
      </w:r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 </w:t>
      </w:r>
      <w:hyperlink r:id="rId7" w:history="1">
        <w:r w:rsidRPr="001B51C2">
          <w:rPr>
            <w:rFonts w:ascii="Helvetica" w:eastAsia="Times New Roman" w:hAnsi="Helvetica" w:cs="Helvetica"/>
            <w:color w:val="FF6F70"/>
            <w:sz w:val="20"/>
            <w:szCs w:val="20"/>
            <w:u w:val="single"/>
            <w:lang w:eastAsia="ru-RU"/>
          </w:rPr>
          <w:t>Лев</w:t>
        </w:r>
      </w:hyperlink>
    </w:p>
    <w:p w:rsidR="001B51C2" w:rsidRPr="001B51C2" w:rsidRDefault="001B51C2" w:rsidP="001B51C2">
      <w:pPr>
        <w:shd w:val="clear" w:color="auto" w:fill="FFFFFF"/>
        <w:spacing w:after="150" w:line="360" w:lineRule="atLeast"/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</w:pPr>
      <w:r w:rsidRPr="001B51C2">
        <w:rPr>
          <w:rFonts w:ascii="Helvetica" w:eastAsia="Times New Roman" w:hAnsi="Helvetica" w:cs="Helvetica"/>
          <w:b/>
          <w:bCs/>
          <w:color w:val="000000"/>
          <w:sz w:val="20"/>
          <w:szCs w:val="20"/>
          <w:lang w:eastAsia="ru-RU"/>
        </w:rPr>
        <w:t>Возраст:</w:t>
      </w:r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 34 года</w:t>
      </w:r>
    </w:p>
    <w:p w:rsidR="001B51C2" w:rsidRPr="001B51C2" w:rsidRDefault="001B51C2" w:rsidP="001B51C2">
      <w:pPr>
        <w:shd w:val="clear" w:color="auto" w:fill="FFFFFF"/>
        <w:spacing w:after="150" w:line="360" w:lineRule="atLeast"/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</w:pPr>
      <w:r w:rsidRPr="001B51C2">
        <w:rPr>
          <w:rFonts w:ascii="Helvetica" w:eastAsia="Times New Roman" w:hAnsi="Helvetica" w:cs="Helvetica"/>
          <w:b/>
          <w:bCs/>
          <w:color w:val="000000"/>
          <w:sz w:val="20"/>
          <w:szCs w:val="20"/>
          <w:lang w:eastAsia="ru-RU"/>
        </w:rPr>
        <w:t>Дата смерти:</w:t>
      </w:r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 17 августа 1972 г.</w:t>
      </w:r>
    </w:p>
    <w:p w:rsidR="001B51C2" w:rsidRPr="001B51C2" w:rsidRDefault="001B51C2" w:rsidP="001B51C2">
      <w:pPr>
        <w:shd w:val="clear" w:color="auto" w:fill="FFFFFF"/>
        <w:spacing w:after="150" w:line="360" w:lineRule="atLeast"/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</w:pPr>
      <w:r w:rsidRPr="001B51C2">
        <w:rPr>
          <w:rFonts w:ascii="Helvetica" w:eastAsia="Times New Roman" w:hAnsi="Helvetica" w:cs="Helvetica"/>
          <w:b/>
          <w:bCs/>
          <w:color w:val="000000"/>
          <w:sz w:val="20"/>
          <w:szCs w:val="20"/>
          <w:lang w:eastAsia="ru-RU"/>
        </w:rPr>
        <w:t>Место рождения:</w:t>
      </w:r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 </w:t>
      </w:r>
      <w:hyperlink r:id="rId8" w:history="1">
        <w:r w:rsidRPr="001B51C2">
          <w:rPr>
            <w:rFonts w:ascii="Helvetica" w:eastAsia="Times New Roman" w:hAnsi="Helvetica" w:cs="Helvetica"/>
            <w:color w:val="FF6F70"/>
            <w:sz w:val="20"/>
            <w:szCs w:val="20"/>
            <w:u w:val="single"/>
            <w:lang w:eastAsia="ru-RU"/>
          </w:rPr>
          <w:t>Черемхово, Россия</w:t>
        </w:r>
      </w:hyperlink>
    </w:p>
    <w:p w:rsidR="001B51C2" w:rsidRPr="001B51C2" w:rsidRDefault="001B51C2" w:rsidP="001B51C2">
      <w:pPr>
        <w:shd w:val="clear" w:color="auto" w:fill="FFFFFF"/>
        <w:spacing w:after="150" w:line="360" w:lineRule="atLeast"/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</w:pPr>
      <w:r w:rsidRPr="001B51C2">
        <w:rPr>
          <w:rFonts w:ascii="Helvetica" w:eastAsia="Times New Roman" w:hAnsi="Helvetica" w:cs="Helvetica"/>
          <w:b/>
          <w:bCs/>
          <w:color w:val="000000"/>
          <w:sz w:val="20"/>
          <w:szCs w:val="20"/>
          <w:lang w:eastAsia="ru-RU"/>
        </w:rPr>
        <w:t>Деятельность:</w:t>
      </w:r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 писатель, драматург</w:t>
      </w:r>
    </w:p>
    <w:p w:rsidR="001B51C2" w:rsidRPr="001B51C2" w:rsidRDefault="001B51C2" w:rsidP="001B51C2">
      <w:pPr>
        <w:shd w:val="clear" w:color="auto" w:fill="FFFFFF"/>
        <w:spacing w:after="150" w:line="360" w:lineRule="atLeast"/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</w:pPr>
      <w:r w:rsidRPr="001B51C2">
        <w:rPr>
          <w:rFonts w:ascii="Helvetica" w:eastAsia="Times New Roman" w:hAnsi="Helvetica" w:cs="Helvetica"/>
          <w:b/>
          <w:bCs/>
          <w:color w:val="000000"/>
          <w:sz w:val="20"/>
          <w:szCs w:val="20"/>
          <w:lang w:eastAsia="ru-RU"/>
        </w:rPr>
        <w:t>Теги:</w:t>
      </w:r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 </w:t>
      </w:r>
      <w:hyperlink r:id="rId9" w:history="1">
        <w:r w:rsidRPr="001B51C2">
          <w:rPr>
            <w:rFonts w:ascii="Helvetica" w:eastAsia="Times New Roman" w:hAnsi="Helvetica" w:cs="Helvetica"/>
            <w:color w:val="FF6F70"/>
            <w:sz w:val="20"/>
            <w:szCs w:val="20"/>
            <w:u w:val="single"/>
            <w:lang w:eastAsia="ru-RU"/>
          </w:rPr>
          <w:t>писатель</w:t>
        </w:r>
      </w:hyperlink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, </w:t>
      </w:r>
      <w:hyperlink r:id="rId10" w:history="1">
        <w:r w:rsidRPr="001B51C2">
          <w:rPr>
            <w:rFonts w:ascii="Helvetica" w:eastAsia="Times New Roman" w:hAnsi="Helvetica" w:cs="Helvetica"/>
            <w:color w:val="FF6F70"/>
            <w:sz w:val="20"/>
            <w:szCs w:val="20"/>
            <w:u w:val="single"/>
            <w:lang w:eastAsia="ru-RU"/>
          </w:rPr>
          <w:t>драматург</w:t>
        </w:r>
      </w:hyperlink>
    </w:p>
    <w:p w:rsidR="001B51C2" w:rsidRPr="001B51C2" w:rsidRDefault="001B51C2" w:rsidP="001B51C2">
      <w:pPr>
        <w:shd w:val="clear" w:color="auto" w:fill="FFFFFF"/>
        <w:spacing w:after="150" w:line="360" w:lineRule="atLeast"/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</w:pPr>
      <w:r w:rsidRPr="001B51C2">
        <w:rPr>
          <w:rFonts w:ascii="Helvetica" w:eastAsia="Times New Roman" w:hAnsi="Helvetica" w:cs="Helvetica"/>
          <w:b/>
          <w:bCs/>
          <w:color w:val="000000"/>
          <w:sz w:val="20"/>
          <w:szCs w:val="20"/>
          <w:lang w:eastAsia="ru-RU"/>
        </w:rPr>
        <w:t>Семейное положение:</w:t>
      </w:r>
      <w:r w:rsidRPr="001B51C2">
        <w:rPr>
          <w:rFonts w:ascii="Helvetica" w:eastAsia="Times New Roman" w:hAnsi="Helvetica" w:cs="Helvetica"/>
          <w:color w:val="000000"/>
          <w:sz w:val="20"/>
          <w:szCs w:val="20"/>
          <w:lang w:eastAsia="ru-RU"/>
        </w:rPr>
        <w:t> был женат</w:t>
      </w:r>
    </w:p>
    <w:p w:rsidR="001B51C2" w:rsidRPr="00306B7A" w:rsidRDefault="001B51C2" w:rsidP="001B51C2">
      <w:pPr>
        <w:shd w:val="clear" w:color="auto" w:fill="FFFFFF"/>
        <w:spacing w:after="150" w:line="360" w:lineRule="atLeast"/>
        <w:rPr>
          <w:rFonts w:ascii="Helvetica" w:eastAsia="Times New Roman" w:hAnsi="Helvetica" w:cs="Helvetica"/>
          <w:color w:val="000000"/>
          <w:sz w:val="20"/>
          <w:szCs w:val="20"/>
          <w:lang w:val="tt-RU" w:eastAsia="ru-RU"/>
        </w:rPr>
      </w:pPr>
    </w:p>
    <w:p w:rsidR="001B51C2" w:rsidRPr="001B51C2" w:rsidRDefault="001B51C2" w:rsidP="001B51C2">
      <w:pPr>
        <w:pBdr>
          <w:top w:val="single" w:sz="6" w:space="9" w:color="D7D7D7"/>
          <w:bottom w:val="single" w:sz="6" w:space="9" w:color="D7D7D7"/>
        </w:pBdr>
        <w:shd w:val="clear" w:color="auto" w:fill="FFFFFF"/>
        <w:spacing w:before="300" w:after="150" w:line="240" w:lineRule="atLeast"/>
        <w:jc w:val="center"/>
        <w:outlineLvl w:val="1"/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</w:pPr>
      <w:r w:rsidRPr="001B51C2"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  <w:t>Александр Вампилов: биография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Русский советский прозаик и драматург Александр Вампилов погиб «на взлете», в 35 лет. Он мечтал о признании, но его пьесы на подмостках столичных театров поставили лишь после смерти. Успев при жизни издать две книги, Вампилов произвел революцию в современной русской драматургии и театре. Вампилова называют </w:t>
      </w:r>
      <w:hyperlink r:id="rId11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Чеховым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 наших дней. Грустный юмор, выбор и психологический </w:t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lastRenderedPageBreak/>
        <w:t>портрет «негероических» героев, отношение к людям у двух классиков – XIX и XX столетий – перекликаются.</w:t>
      </w:r>
    </w:p>
    <w:p w:rsidR="001B51C2" w:rsidRPr="001B51C2" w:rsidRDefault="001B51C2" w:rsidP="001B51C2">
      <w:pPr>
        <w:pBdr>
          <w:top w:val="single" w:sz="6" w:space="9" w:color="D7D7D7"/>
          <w:bottom w:val="single" w:sz="6" w:space="9" w:color="D7D7D7"/>
        </w:pBdr>
        <w:shd w:val="clear" w:color="auto" w:fill="FFFFFF"/>
        <w:spacing w:before="300" w:after="150" w:line="240" w:lineRule="atLeast"/>
        <w:jc w:val="center"/>
        <w:outlineLvl w:val="1"/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</w:pPr>
      <w:r w:rsidRPr="001B51C2"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  <w:t>Детство и юность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В биографии талантливого драматурга – обилие трагических страниц. Своей малой родиной Вампилов называл село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Аларь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в Иркутской области, хотя родился спустя 3 года после переезда родителей из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Алари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в поселок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Кутулук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(в переводе с бурятского – яма), где прошли его детство и юность. Местом появления на свет стал роддом соседнего с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Кутулуком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райцентровского городка Черемхово.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6289675" cy="4191635"/>
            <wp:effectExtent l="0" t="0" r="0" b="0"/>
            <wp:docPr id="3" name="Рисунок 3" descr="Александр Вампил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лександр Вампилов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Александр Вампилов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Будущее родившегося в августе 1937-го сына предсказал отец Валентин Вампилов. В письме беременной жене он выразил уверенность, что четвертым ребенком будет мальчик. А еще опасался, что его ждет тяжелая писательская судьба, потому что незадолго до рождения Саши </w:t>
      </w:r>
      <w:proofErr w:type="gram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Вампилова-старшего</w:t>
      </w:r>
      <w:proofErr w:type="gram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во снах преследовали видения писателей-классиков.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Имя новорожденному тоже дали «на злобу дня»: в 1937-м страна отмечала 100-летие со дня гибели </w:t>
      </w:r>
      <w:hyperlink r:id="rId13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Александра Пушкина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91635"/>
            <wp:effectExtent l="0" t="0" r="0" b="0"/>
            <wp:docPr id="4" name="Рисунок 4" descr="Родители Александра Вампил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одители Александра Вампилова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Родители Александра Вампилова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Отца Александр Вампилов не запомнил: талантливого учителя русского языка и литературы, директора школы, до революции служившего репетитором у сына генерал-губернатора Иркутска и владевшего пятью языками, арестовали в начале 1938 года и расстреляли весной. Причиной ареста и приговора «тройки» областного управления Н</w:t>
      </w:r>
      <w:proofErr w:type="gram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КВД ст</w:t>
      </w:r>
      <w:proofErr w:type="gram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ал донос коллеги Вампилова и последовавшее обвинение в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панмонголизме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.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На руках учительницы математики поселковой школы Анастасии Вампиловой-Копыловой осталось четверо детей. Ставить их на ноги помогала ее мать Александра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Африкановна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. Женщина сыграла в жизни писателя ту же роль, что и няня Арина Родионовна для Пушкина.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91635"/>
            <wp:effectExtent l="0" t="0" r="0" b="0"/>
            <wp:docPr id="5" name="Рисунок 5" descr="Александр Вампилов в детстве с сестр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Александр Вампилов в детстве с сестрой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Александр Вампилов в детстве с сестрой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В детстве Александр Вампилов мало чем отличался от ровесников: гонял мяч на футбольном поле, с классом бывал в походах, научился играть на мандолине и гитаре. Учился </w:t>
      </w:r>
      <w:proofErr w:type="gram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посредственно</w:t>
      </w:r>
      <w:proofErr w:type="gram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, не любил точные науки, предпочитая им чтение. Это занятие занимало все свободное время подростка. В письме другу он признался:</w:t>
      </w:r>
    </w:p>
    <w:p w:rsidR="001B51C2" w:rsidRPr="001B51C2" w:rsidRDefault="001B51C2" w:rsidP="001B51C2">
      <w:pPr>
        <w:shd w:val="clear" w:color="auto" w:fill="FFFFFF"/>
        <w:spacing w:line="375" w:lineRule="atLeast"/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  <w:t xml:space="preserve">«Ничего, кроме литературы, я не хочу изучать больше школьной программы... Читать я, например, готов, не </w:t>
      </w:r>
      <w:proofErr w:type="spellStart"/>
      <w:r w:rsidRPr="001B51C2"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  <w:t>жрамши</w:t>
      </w:r>
      <w:proofErr w:type="spellEnd"/>
      <w:r w:rsidRPr="001B51C2"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  <w:t xml:space="preserve"> сутки!».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В мир театра и драматургии Саша окунулся в школе: мальчик выходил на сцену школьного театра, играл в самодеятельных постановках. Писать тоже начал в школе: рифмовал стихи, редактировал стенгазету.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91635"/>
            <wp:effectExtent l="0" t="0" r="0" b="0"/>
            <wp:docPr id="6" name="Рисунок 6" descr="Александр Вампилов в молод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Александр Вампилов в молодости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Александр Вампилов в молодости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Окончив поселковую школу, Вампилов отправился в Иркутск. Первая попытка стать студентом историко-филологического факультета провалилась: «засыпался» на </w:t>
      </w:r>
      <w:proofErr w:type="gram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вступительном</w:t>
      </w:r>
      <w:proofErr w:type="gram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по немецкому. Год </w:t>
      </w:r>
      <w:proofErr w:type="gram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Александр проработал инструктором кружка струнных инструментов Дома культуры</w:t>
      </w:r>
      <w:proofErr w:type="gram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и снова отправился поступать. Вторая попытка удалась. В 1960-м Александру Вампилову вручили диплом о высшем образовании.</w:t>
      </w:r>
    </w:p>
    <w:p w:rsidR="001B51C2" w:rsidRPr="001B51C2" w:rsidRDefault="001B51C2" w:rsidP="001B51C2">
      <w:pPr>
        <w:pBdr>
          <w:top w:val="single" w:sz="6" w:space="9" w:color="D7D7D7"/>
          <w:bottom w:val="single" w:sz="6" w:space="9" w:color="D7D7D7"/>
        </w:pBdr>
        <w:shd w:val="clear" w:color="auto" w:fill="FFFFFF"/>
        <w:spacing w:before="300" w:after="150" w:line="240" w:lineRule="atLeast"/>
        <w:jc w:val="center"/>
        <w:outlineLvl w:val="1"/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</w:pPr>
      <w:bookmarkStart w:id="0" w:name="_GoBack"/>
      <w:bookmarkEnd w:id="0"/>
      <w:r w:rsidRPr="001B51C2"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  <w:t>Литература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Литсотрудником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областной газеты Вампилов стал на выпускном курсе университета. В «Советской молодежи» проработал до 1964-го, дорос до ответственного секретаря. Но писать о комсомольской доблести и партийной дисциплине оказалось выше сил Александра: потомок бурятских лам по линии отца и православных священников вырвался из удушающей атмосферы, где во главе всех углов стояла идеология. Он уволился, но охотно сотрудничал с редакцией, ездил в командировки.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91635"/>
            <wp:effectExtent l="0" t="0" r="0" b="0"/>
            <wp:docPr id="8" name="Рисунок 8" descr="Портрет Александра Вампил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ртрет Александра Вампилова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Портрет Александра Вампилова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Первая ласточка – рассказ «Персидская сирень» – появился в газете «Иркутский университет» в 1957-м. Александр подписался выдуманной фамилией «Санин», прячась за псевдонимом от, как ему казалось, неизбежной критики. Ее не последовало, и спустя год в той же газете и альманахе «Ангара» появился второй рассказ, название которого – «Стечение обстоятельств» – Вампилов дал сборнику рассказов в 1961 году.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В силы молодого драматурга не верил никто, даже родные. Первые пьесы Александра Вампилова, среди которых комедийная «Прощание в июне», не принесли писателю славы. Попытки автора пробить стену безразличия и заинтересовать столичные театры закончились безуспешно.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91635"/>
            <wp:effectExtent l="0" t="0" r="0" b="0"/>
            <wp:docPr id="9" name="Рисунок 9" descr="Памятник Александру Вампилову, Виктору Розову и Александру Володин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амятник Александру Вампилову, Виктору Розову и Александру Володину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Памятник Александру Вампилову, Виктору Розову и Александру Володину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После гибели Александра </w:t>
      </w:r>
      <w:hyperlink r:id="rId19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Олег Ефремов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 признался, что в 1960-е были «в моде» Розов и </w:t>
      </w:r>
      <w:hyperlink r:id="rId20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Володин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, возобновился интерес к шекспировскому «Гамлету». Увидеть гений нового автора, по словам худрука «Современника», мешали «стереотипно устроенные наши собственные мозги».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Александр Вампилов пожаловался друзьям, что «устал переписывать пьесы в угоду </w:t>
      </w:r>
      <w:proofErr w:type="gram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хамам</w:t>
      </w:r>
      <w:proofErr w:type="gram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и чиновникам». Переделать текст под свое видение и репертуар возглавляемых театров автора просили Ефремов и </w:t>
      </w:r>
      <w:hyperlink r:id="rId21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Юрий Любимов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. Олег Николаевич и вовсе дал совет «продвигать» «Прощание в июне» как «пьесу национального автора». А некоторые главрежи распорядились не пускать в свои владения «этого настырного бурята»: разговор Александр Вампилов услышал случайно.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80840"/>
            <wp:effectExtent l="0" t="0" r="0" b="0"/>
            <wp:docPr id="10" name="Рисунок 10" descr="Пьеса Александра Вампилова «Прощание в июне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ьеса Александра Вампилова «Прощание в июне»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8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Пьеса Александра Вампилова «Прощание в июне»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Постановка комедийной пьесы Вадимом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Допкюнасом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на сцене драмтеатра Клайпеды в 1966-м стала прорывом. Вскоре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вампиловское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«Прощание в июне» поставили режиссеры восьми советских театров, но столичные по-прежнему обходили «неформатного» автора.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В 1967-м Александр Вампилов написал комедию в 2-х действиях «Старший сын» и закончил начатую ранее пьесу «Утиная охота». Удивительно талантливые, пронзительные сочинения оценили уже после смерти автора.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91635"/>
            <wp:effectExtent l="0" t="0" r="0" b="0"/>
            <wp:docPr id="11" name="Рисунок 11" descr="Экранизация пьесы Александра Вампилова «Старший сын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Экранизация пьесы Александра Вампилова «Старший сын»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Экранизация пьесы Александра Вампилова «Старший сын»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Спустя 10 лет пьесу «Старший сын» экранизировал Виталий Мельников. Психологическая драма, главные роли в которой сыграли </w:t>
      </w:r>
      <w:hyperlink r:id="rId24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Евгений Леонов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, </w:t>
      </w:r>
      <w:hyperlink r:id="rId25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Николай Караченцов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, </w:t>
      </w:r>
      <w:hyperlink r:id="rId26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Михаил Боярский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 и </w:t>
      </w:r>
      <w:hyperlink r:id="rId27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 xml:space="preserve">Светлана </w:t>
        </w:r>
        <w:proofErr w:type="spellStart"/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Крючкова</w:t>
        </w:r>
        <w:proofErr w:type="spellEnd"/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, по праву заняла место в «золотом фонде» советского кинематографа.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В конце 1970-х экранизирована «Утиная охота»: фильм вышел под названием «Отпуск в сентябре», а главных персонажей сыграли звезды кино </w:t>
      </w:r>
      <w:hyperlink r:id="rId28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Олег Даль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, </w:t>
      </w:r>
      <w:hyperlink r:id="rId29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Юрий Богатырев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, </w:t>
      </w:r>
      <w:hyperlink r:id="rId30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Ирина Купченко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 и еще десяток актеров, чьи имена знает страна.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91635"/>
            <wp:effectExtent l="0" t="0" r="0" b="0"/>
            <wp:docPr id="12" name="Рисунок 12" descr="Экранизация пьесы Александра Вампилова «Утиная охота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Экранизация пьесы Александра Вампилова «Утиная охота»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Экранизация пьесы Александра Вампилова «Утиная охота»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О существовании талантливого автора и драматурга узнали миллионы тел</w:t>
      </w:r>
      <w:proofErr w:type="gram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е-</w:t>
      </w:r>
      <w:proofErr w:type="gram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и театральных зрителей. Но волны всенародной любви и славы накрыли автора, когда ни любовь, ни слава ему не были нужны.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За год до смерти Вампилов подарил миру драму «Лето красное – июнь, июль, август...», которая носила первоначальное название «Валентина». В том же году вышел однотомник писателя, в который вошла пьеса «Прошлым летом в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Чулимске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».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91635"/>
            <wp:effectExtent l="0" t="0" r="0" b="0"/>
            <wp:docPr id="13" name="Рисунок 13" descr="Пьеса Александра Вампилова «Прошлым летом в Чулимске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ьеса Александра Вампилова «Прошлым летом в Чулимске»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Пьеса Александра Вампилова «Прошлым летом в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Чулимске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»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Маятник судьбы начал обратное движение после трагической гибели автора в 1972-м. Пьесы Вампилова взяли в репертуар столичные театры имени Ермоловой и </w:t>
      </w:r>
      <w:hyperlink r:id="rId33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Станиславского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. Они идут на подмостках Большого драмтеатра Ленинграда.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В 2006-м трагикомедию «Старший сын» экранизировал Голливуд, а в 2015-м по мотивам «Утиной охоты» снял драму «Райские кущи» Александр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Прошкин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.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Зилова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сыграл </w:t>
      </w:r>
      <w:hyperlink r:id="rId34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Евгений Цыганов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, а Галину – </w:t>
      </w:r>
      <w:hyperlink r:id="rId35" w:history="1">
        <w:r w:rsidRPr="001B51C2">
          <w:rPr>
            <w:rFonts w:ascii="Helvetica" w:eastAsia="Times New Roman" w:hAnsi="Helvetica" w:cs="Helvetica"/>
            <w:color w:val="FF6F70"/>
            <w:sz w:val="24"/>
            <w:szCs w:val="24"/>
            <w:u w:val="single"/>
            <w:lang w:eastAsia="ru-RU"/>
          </w:rPr>
          <w:t>Чулпан Хаматова</w:t>
        </w:r>
      </w:hyperlink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. Книги Александра Вампилова переведены на 20 языков, в том числе английский, немецкий, французский.</w:t>
      </w:r>
    </w:p>
    <w:p w:rsidR="001B51C2" w:rsidRPr="001B51C2" w:rsidRDefault="001B51C2" w:rsidP="001B51C2">
      <w:pPr>
        <w:pBdr>
          <w:top w:val="single" w:sz="6" w:space="9" w:color="D7D7D7"/>
          <w:bottom w:val="single" w:sz="6" w:space="9" w:color="D7D7D7"/>
        </w:pBdr>
        <w:shd w:val="clear" w:color="auto" w:fill="FFFFFF"/>
        <w:spacing w:before="300" w:after="150" w:line="240" w:lineRule="atLeast"/>
        <w:jc w:val="center"/>
        <w:outlineLvl w:val="1"/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</w:pPr>
      <w:r w:rsidRPr="001B51C2"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  <w:t>Личная жизнь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Первой супругой драматурга была Людмила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Добрачева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, с которой Александр познакомился в университете. Они поженились в 1960-м, а развелись через 3 года. Вампилов встретил Ольгу Ивановскую и повел ее в ЗАГС в том же 1963-м.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91635"/>
            <wp:effectExtent l="0" t="0" r="0" b="0"/>
            <wp:docPr id="15" name="Рисунок 15" descr="Александр Вампилов и его первая жена Людмила Добраче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Александр Вампилов и его первая жена Людмила Добрачева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Александр Вампилов и его первая жена Людмила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Добрачева</w:t>
      </w:r>
      <w:proofErr w:type="spellEnd"/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В 1966 году Ольга родила мужу единственного ребенка – дочь Лену.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Личную жизнь драматурга трудно называть счастливой и безоблачной. Героя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Зилова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из «Утиной охоты» с его мучительным любовным треугольником и метаниями Вампилов писал с себя.</w:t>
      </w:r>
    </w:p>
    <w:p w:rsidR="001B51C2" w:rsidRPr="001B51C2" w:rsidRDefault="001B51C2" w:rsidP="001B51C2">
      <w:pPr>
        <w:pBdr>
          <w:top w:val="single" w:sz="6" w:space="9" w:color="D7D7D7"/>
          <w:bottom w:val="single" w:sz="6" w:space="9" w:color="D7D7D7"/>
        </w:pBdr>
        <w:shd w:val="clear" w:color="auto" w:fill="FFFFFF"/>
        <w:spacing w:before="300" w:after="150" w:line="240" w:lineRule="atLeast"/>
        <w:jc w:val="center"/>
        <w:outlineLvl w:val="1"/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</w:pPr>
      <w:r w:rsidRPr="001B51C2"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  <w:t>Смерть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Писатель погиб в августе 1972 года. Он отправился на моторной лодке с другом и коллегой-литератором Глебом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Пакуловым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в поселок Листвянка за покупками для празднования дня рождения. На Ангаре, которую переплывали друзья, штормило: причалили в ближайшем поселке – Николе.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91635"/>
            <wp:effectExtent l="0" t="0" r="0" b="0"/>
            <wp:docPr id="16" name="Рисунок 16" descr="Александр Вампилов и Глеб Пакул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Александр Вампилов и Глеб Пакулов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Александр Вампилов и Глеб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Пакулов</w:t>
      </w:r>
      <w:proofErr w:type="spellEnd"/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По дороге назад бревно ударилось о борт лодки и перевернуло ее.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Пакулов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успел зацепиться за край лодки и спасся, а Вампилова подхватило течением. По свидетельству главного врача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листвянской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участковой больницы Виталия Иванова, засвидетельствовавшего смерть, сердце Александра Вампилова не выдержало переохлаждения: вода в Байкале ледяная и в августе.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6289675" cy="4191635"/>
            <wp:effectExtent l="0" t="0" r="0" b="0"/>
            <wp:docPr id="17" name="Рисунок 17" descr="Могила Александра Вампил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Могила Александра Вампилова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Могила Александра Вампилова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Место гибели – озеро Байкал, у истока Ангары. Два дня Вампилов не дожил до 35-летия.</w:t>
      </w:r>
    </w:p>
    <w:p w:rsidR="001B51C2" w:rsidRPr="001B51C2" w:rsidRDefault="001B51C2" w:rsidP="001B51C2">
      <w:pPr>
        <w:shd w:val="clear" w:color="auto" w:fill="FFFFFF"/>
        <w:spacing w:after="15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Последним приютом писателя стало Радищевское кладбище в Иркутске. У места гибели на берегу Байкала в поселке Листвянка установлен памятный знак.</w:t>
      </w:r>
    </w:p>
    <w:p w:rsidR="001B51C2" w:rsidRPr="001B51C2" w:rsidRDefault="001B51C2" w:rsidP="001B51C2">
      <w:pPr>
        <w:pBdr>
          <w:top w:val="single" w:sz="6" w:space="9" w:color="D7D7D7"/>
          <w:bottom w:val="single" w:sz="6" w:space="9" w:color="D7D7D7"/>
        </w:pBdr>
        <w:shd w:val="clear" w:color="auto" w:fill="FFFFFF"/>
        <w:spacing w:before="300" w:after="150" w:line="240" w:lineRule="atLeast"/>
        <w:jc w:val="center"/>
        <w:outlineLvl w:val="1"/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</w:pPr>
      <w:r w:rsidRPr="001B51C2"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  <w:t>Библиография (пьесы)</w:t>
      </w:r>
    </w:p>
    <w:p w:rsidR="001B51C2" w:rsidRPr="001B51C2" w:rsidRDefault="001B51C2" w:rsidP="001B51C2">
      <w:pPr>
        <w:numPr>
          <w:ilvl w:val="0"/>
          <w:numId w:val="3"/>
        </w:numPr>
        <w:shd w:val="clear" w:color="auto" w:fill="FFFFFF"/>
        <w:spacing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1966 — «Прощание в июне»</w:t>
      </w:r>
    </w:p>
    <w:p w:rsidR="001B51C2" w:rsidRPr="001B51C2" w:rsidRDefault="001B51C2" w:rsidP="001B51C2">
      <w:pPr>
        <w:numPr>
          <w:ilvl w:val="0"/>
          <w:numId w:val="3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1968 — «Старший сын»</w:t>
      </w:r>
    </w:p>
    <w:p w:rsidR="001B51C2" w:rsidRPr="001B51C2" w:rsidRDefault="001B51C2" w:rsidP="001B51C2">
      <w:pPr>
        <w:numPr>
          <w:ilvl w:val="0"/>
          <w:numId w:val="3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1970 — «Утиная охота»</w:t>
      </w:r>
    </w:p>
    <w:p w:rsidR="001B51C2" w:rsidRPr="001B51C2" w:rsidRDefault="001B51C2" w:rsidP="001B51C2">
      <w:pPr>
        <w:numPr>
          <w:ilvl w:val="0"/>
          <w:numId w:val="3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1972 — «Прошлым летом в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Чулимске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»</w:t>
      </w:r>
    </w:p>
    <w:p w:rsidR="001B51C2" w:rsidRPr="001B51C2" w:rsidRDefault="001B51C2" w:rsidP="001B51C2">
      <w:pPr>
        <w:numPr>
          <w:ilvl w:val="0"/>
          <w:numId w:val="3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1963 — «Дом окнами в поле»</w:t>
      </w:r>
    </w:p>
    <w:p w:rsidR="001B51C2" w:rsidRPr="001B51C2" w:rsidRDefault="001B51C2" w:rsidP="001B51C2">
      <w:pPr>
        <w:numPr>
          <w:ilvl w:val="0"/>
          <w:numId w:val="3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1965 — «Сто рублей новыми деньгами»</w:t>
      </w:r>
    </w:p>
    <w:p w:rsidR="001B51C2" w:rsidRPr="001B51C2" w:rsidRDefault="001B51C2" w:rsidP="001B51C2">
      <w:pPr>
        <w:numPr>
          <w:ilvl w:val="0"/>
          <w:numId w:val="3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1965 — «Воронья роща» («История с метранпажем»)</w:t>
      </w:r>
    </w:p>
    <w:p w:rsidR="001B51C2" w:rsidRPr="001B51C2" w:rsidRDefault="001B51C2" w:rsidP="001B51C2">
      <w:pPr>
        <w:numPr>
          <w:ilvl w:val="0"/>
          <w:numId w:val="3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1970 — «Провинциальные анекдоты»</w:t>
      </w:r>
    </w:p>
    <w:p w:rsidR="001B51C2" w:rsidRPr="001B51C2" w:rsidRDefault="001B51C2" w:rsidP="001B51C2">
      <w:pPr>
        <w:numPr>
          <w:ilvl w:val="0"/>
          <w:numId w:val="3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1972 — «</w:t>
      </w:r>
      <w:proofErr w:type="gram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Несравненный</w:t>
      </w:r>
      <w:proofErr w:type="gram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Наконечников»</w:t>
      </w:r>
    </w:p>
    <w:p w:rsidR="001B51C2" w:rsidRPr="001B51C2" w:rsidRDefault="001B51C2" w:rsidP="001B51C2">
      <w:pPr>
        <w:pBdr>
          <w:top w:val="single" w:sz="6" w:space="9" w:color="D7D7D7"/>
          <w:bottom w:val="single" w:sz="6" w:space="9" w:color="D7D7D7"/>
        </w:pBdr>
        <w:shd w:val="clear" w:color="auto" w:fill="FFFFFF"/>
        <w:spacing w:before="300" w:after="150" w:line="240" w:lineRule="atLeast"/>
        <w:jc w:val="center"/>
        <w:outlineLvl w:val="1"/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</w:pPr>
      <w:r w:rsidRPr="001B51C2"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  <w:lastRenderedPageBreak/>
        <w:t>Фильмография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1975 — «Прошлым летом в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Чулимске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»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1976 — «Старший сын»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1979 — «История с метранпажем»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1979 — «Дом окнами в поле»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1979 — «Отпуск в сентябре»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1980 — «Эндшпиль»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1981 — «</w:t>
      </w:r>
      <w:proofErr w:type="gram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Несравненный</w:t>
      </w:r>
      <w:proofErr w:type="gram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Наконечников»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1981 — «Валентина»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1989 — «Двадцать минут с ангелом»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2006 — «Старший сын»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2014 — «Прошлым летом в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Чулимске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»</w:t>
      </w:r>
    </w:p>
    <w:p w:rsidR="001B51C2" w:rsidRPr="001B51C2" w:rsidRDefault="001B51C2" w:rsidP="001B51C2">
      <w:pPr>
        <w:numPr>
          <w:ilvl w:val="0"/>
          <w:numId w:val="4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2015 — «Райские кущи»</w:t>
      </w:r>
    </w:p>
    <w:p w:rsidR="001B51C2" w:rsidRPr="001B51C2" w:rsidRDefault="001B51C2" w:rsidP="001B51C2">
      <w:pPr>
        <w:pBdr>
          <w:top w:val="single" w:sz="6" w:space="9" w:color="D7D7D7"/>
          <w:bottom w:val="single" w:sz="6" w:space="9" w:color="D7D7D7"/>
        </w:pBdr>
        <w:shd w:val="clear" w:color="auto" w:fill="FFFFFF"/>
        <w:spacing w:before="300" w:after="150" w:line="240" w:lineRule="atLeast"/>
        <w:jc w:val="center"/>
        <w:outlineLvl w:val="1"/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</w:pPr>
      <w:r w:rsidRPr="001B51C2"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  <w:t>Цитаты</w:t>
      </w:r>
    </w:p>
    <w:p w:rsidR="001B51C2" w:rsidRPr="001B51C2" w:rsidRDefault="001B51C2" w:rsidP="001B51C2">
      <w:pPr>
        <w:shd w:val="clear" w:color="auto" w:fill="FFFFFF"/>
        <w:spacing w:line="375" w:lineRule="atLeast"/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  <w:t xml:space="preserve">Не ищите </w:t>
      </w:r>
      <w:proofErr w:type="spellStart"/>
      <w:r w:rsidRPr="001B51C2"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  <w:t>подлецов</w:t>
      </w:r>
      <w:proofErr w:type="spellEnd"/>
      <w:r w:rsidRPr="001B51C2"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  <w:t>. Подлости совершают хорошие люди</w:t>
      </w:r>
    </w:p>
    <w:p w:rsidR="001B51C2" w:rsidRPr="001B51C2" w:rsidRDefault="001B51C2" w:rsidP="001B51C2">
      <w:pPr>
        <w:shd w:val="clear" w:color="auto" w:fill="FFFFFF"/>
        <w:spacing w:line="375" w:lineRule="atLeast"/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  <w:t>Если собираетесь кого-нибудь полюбить, научитесь сначала прощать</w:t>
      </w:r>
    </w:p>
    <w:p w:rsidR="001B51C2" w:rsidRPr="001B51C2" w:rsidRDefault="001B51C2" w:rsidP="001B51C2">
      <w:pPr>
        <w:shd w:val="clear" w:color="auto" w:fill="FFFFFF"/>
        <w:spacing w:line="375" w:lineRule="atLeast"/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  <w:t>Говорите правду, и вы будете оригинальны</w:t>
      </w:r>
    </w:p>
    <w:p w:rsidR="001B51C2" w:rsidRPr="001B51C2" w:rsidRDefault="001B51C2" w:rsidP="001B51C2">
      <w:pPr>
        <w:shd w:val="clear" w:color="auto" w:fill="FFFFFF"/>
        <w:spacing w:line="375" w:lineRule="atLeast"/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  <w:t>Знаменитым стать сейчас легко, надо просто потерять совесть</w:t>
      </w:r>
    </w:p>
    <w:p w:rsidR="001B51C2" w:rsidRPr="001B51C2" w:rsidRDefault="001B51C2" w:rsidP="001B51C2">
      <w:pPr>
        <w:shd w:val="clear" w:color="auto" w:fill="FFFFFF"/>
        <w:spacing w:line="375" w:lineRule="atLeast"/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  <w:t>Считают деньги. Прислушайтесь: этим занят весь мир</w:t>
      </w:r>
    </w:p>
    <w:p w:rsidR="001B51C2" w:rsidRPr="001B51C2" w:rsidRDefault="001B51C2" w:rsidP="001B51C2">
      <w:pPr>
        <w:shd w:val="clear" w:color="auto" w:fill="FFFFFF"/>
        <w:spacing w:line="375" w:lineRule="atLeast"/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  <w:t>Все порядочное – сгоряча, все обдуманное – подлость</w:t>
      </w:r>
    </w:p>
    <w:p w:rsidR="001B51C2" w:rsidRPr="001B51C2" w:rsidRDefault="001B51C2" w:rsidP="001B51C2">
      <w:pPr>
        <w:pBdr>
          <w:top w:val="single" w:sz="6" w:space="9" w:color="D7D7D7"/>
          <w:bottom w:val="single" w:sz="6" w:space="9" w:color="D7D7D7"/>
        </w:pBdr>
        <w:shd w:val="clear" w:color="auto" w:fill="FFFFFF"/>
        <w:spacing w:before="300" w:after="150" w:line="240" w:lineRule="atLeast"/>
        <w:jc w:val="center"/>
        <w:outlineLvl w:val="1"/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</w:pPr>
      <w:r w:rsidRPr="001B51C2">
        <w:rPr>
          <w:rFonts w:ascii="inherit" w:eastAsia="Times New Roman" w:hAnsi="inherit" w:cs="Helvetica"/>
          <w:b/>
          <w:bCs/>
          <w:color w:val="353535"/>
          <w:sz w:val="29"/>
          <w:szCs w:val="29"/>
          <w:lang w:eastAsia="ru-RU"/>
        </w:rPr>
        <w:t>Память</w:t>
      </w:r>
    </w:p>
    <w:p w:rsidR="001B51C2" w:rsidRPr="001B51C2" w:rsidRDefault="001B51C2" w:rsidP="001B51C2">
      <w:pPr>
        <w:numPr>
          <w:ilvl w:val="0"/>
          <w:numId w:val="5"/>
        </w:numPr>
        <w:shd w:val="clear" w:color="auto" w:fill="FFFFFF"/>
        <w:spacing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Памятник Александру Вампилову, Виктору Розову и Александру Володину установлен во дворе театра «Табакерка» в Москве</w:t>
      </w:r>
    </w:p>
    <w:p w:rsidR="001B51C2" w:rsidRPr="001B51C2" w:rsidRDefault="001B51C2" w:rsidP="001B51C2">
      <w:pPr>
        <w:numPr>
          <w:ilvl w:val="0"/>
          <w:numId w:val="5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Именем Вампилова назван астероид (малая планета) № 3230</w:t>
      </w:r>
    </w:p>
    <w:p w:rsidR="001B51C2" w:rsidRPr="001B51C2" w:rsidRDefault="001B51C2" w:rsidP="001B51C2">
      <w:pPr>
        <w:numPr>
          <w:ilvl w:val="0"/>
          <w:numId w:val="5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lastRenderedPageBreak/>
        <w:t>В 1977 году улица в поселке Кутулик, на которой жил Александр Вампилов, переименована в улицу Вампилова</w:t>
      </w:r>
    </w:p>
    <w:p w:rsidR="001B51C2" w:rsidRPr="001B51C2" w:rsidRDefault="001B51C2" w:rsidP="001B51C2">
      <w:pPr>
        <w:numPr>
          <w:ilvl w:val="0"/>
          <w:numId w:val="5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В 1987 году имя Александра Вампилова было присвоено Иркутскому театру юного зрителя. На здании театра установлена мемориальная доска</w:t>
      </w:r>
    </w:p>
    <w:p w:rsidR="001B51C2" w:rsidRPr="001B51C2" w:rsidRDefault="001B51C2" w:rsidP="001B51C2">
      <w:pPr>
        <w:numPr>
          <w:ilvl w:val="0"/>
          <w:numId w:val="5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В Кутулике расположен Дом-музей А. В. Вампилова и Центральная библиотека 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Аларского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района его имени</w:t>
      </w:r>
    </w:p>
    <w:p w:rsidR="001B51C2" w:rsidRPr="001B51C2" w:rsidRDefault="001B51C2" w:rsidP="001B51C2">
      <w:pPr>
        <w:shd w:val="clear" w:color="auto" w:fill="FFFFFF"/>
        <w:spacing w:after="0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6289675" cy="4191635"/>
            <wp:effectExtent l="0" t="0" r="0" b="0"/>
            <wp:docPr id="19" name="Рисунок 19" descr="Памятник Александру Вампилову в Иркутс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амятник Александру Вампилову в Иркутске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Памятник Александру Вампилову в Иркутске</w:t>
      </w:r>
    </w:p>
    <w:p w:rsidR="001B51C2" w:rsidRPr="001B51C2" w:rsidRDefault="001B51C2" w:rsidP="001B51C2">
      <w:pPr>
        <w:numPr>
          <w:ilvl w:val="0"/>
          <w:numId w:val="6"/>
        </w:numPr>
        <w:shd w:val="clear" w:color="auto" w:fill="FFFFFF"/>
        <w:spacing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C 1987 года в Иркутске проводятся театральные фестивали, которые первоначально назывались «</w:t>
      </w:r>
      <w:proofErr w:type="spell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Вампиловские</w:t>
      </w:r>
      <w:proofErr w:type="spell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дни», «Байкальские встречи у Вампилова». С 1997 года фестивалю присвоен статус Всероссийского</w:t>
      </w:r>
    </w:p>
    <w:p w:rsidR="001B51C2" w:rsidRPr="001B51C2" w:rsidRDefault="001B51C2" w:rsidP="001B51C2">
      <w:pPr>
        <w:numPr>
          <w:ilvl w:val="0"/>
          <w:numId w:val="6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В 1997 году в Иркутске на здании административного корпуса Иркутского университета, где учился </w:t>
      </w:r>
      <w:proofErr w:type="gramStart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Александр</w:t>
      </w:r>
      <w:proofErr w:type="gramEnd"/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 xml:space="preserve"> Вампилов, установлена мемориальная доска в его честь</w:t>
      </w:r>
    </w:p>
    <w:p w:rsidR="001B51C2" w:rsidRPr="001B51C2" w:rsidRDefault="001B51C2" w:rsidP="001B51C2">
      <w:pPr>
        <w:numPr>
          <w:ilvl w:val="0"/>
          <w:numId w:val="6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Имя Александра Вампилова носит теплоход на Байкале и Иркутский областной фонд</w:t>
      </w:r>
    </w:p>
    <w:p w:rsidR="001B51C2" w:rsidRPr="001B51C2" w:rsidRDefault="001B51C2" w:rsidP="001B51C2">
      <w:pPr>
        <w:numPr>
          <w:ilvl w:val="0"/>
          <w:numId w:val="6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t>В 2012 году в Черемхове Иркутской области был установлен памятник Александру Вампилову</w:t>
      </w:r>
    </w:p>
    <w:p w:rsidR="001B51C2" w:rsidRPr="001B51C2" w:rsidRDefault="001B51C2" w:rsidP="001B51C2">
      <w:pPr>
        <w:numPr>
          <w:ilvl w:val="0"/>
          <w:numId w:val="6"/>
        </w:numPr>
        <w:shd w:val="clear" w:color="auto" w:fill="FFFFFF"/>
        <w:spacing w:before="150" w:after="100" w:afterAutospacing="1" w:line="375" w:lineRule="atLeast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  <w:r w:rsidRPr="001B51C2"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lastRenderedPageBreak/>
        <w:t>В 2012 году в Иркутске был открыт Культурный центр Александра Вампилова, в котором можно ознакомиться с коллекцией личных вещей писателя</w:t>
      </w:r>
    </w:p>
    <w:p w:rsidR="00007754" w:rsidRDefault="00007754"/>
    <w:sectPr w:rsidR="00007754" w:rsidSect="000D78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6C3DBC"/>
    <w:multiLevelType w:val="multilevel"/>
    <w:tmpl w:val="3E48D6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440327F"/>
    <w:multiLevelType w:val="multilevel"/>
    <w:tmpl w:val="BCAA63FA"/>
    <w:lvl w:ilvl="0">
      <w:start w:val="1"/>
      <w:numFmt w:val="bullet"/>
      <w:lvlText w:val=""/>
      <w:lvlJc w:val="left"/>
      <w:pPr>
        <w:tabs>
          <w:tab w:val="num" w:pos="5039"/>
        </w:tabs>
        <w:ind w:left="503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5759"/>
        </w:tabs>
        <w:ind w:left="5759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6479"/>
        </w:tabs>
        <w:ind w:left="6479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7199"/>
        </w:tabs>
        <w:ind w:left="7199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7919"/>
        </w:tabs>
        <w:ind w:left="7919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8639"/>
        </w:tabs>
        <w:ind w:left="8639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9359"/>
        </w:tabs>
        <w:ind w:left="9359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10079"/>
        </w:tabs>
        <w:ind w:left="10079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10799"/>
        </w:tabs>
        <w:ind w:left="10799" w:hanging="360"/>
      </w:pPr>
      <w:rPr>
        <w:rFonts w:ascii="Wingdings" w:hAnsi="Wingdings" w:hint="default"/>
        <w:sz w:val="20"/>
      </w:rPr>
    </w:lvl>
  </w:abstractNum>
  <w:abstractNum w:abstractNumId="2">
    <w:nsid w:val="35CE56EF"/>
    <w:multiLevelType w:val="multilevel"/>
    <w:tmpl w:val="9482E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B533E7E"/>
    <w:multiLevelType w:val="multilevel"/>
    <w:tmpl w:val="6D908B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88F7AEF"/>
    <w:multiLevelType w:val="multilevel"/>
    <w:tmpl w:val="DD9A2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38C0208"/>
    <w:multiLevelType w:val="multilevel"/>
    <w:tmpl w:val="3E3AA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5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B51C2"/>
    <w:rsid w:val="00007754"/>
    <w:rsid w:val="0003150C"/>
    <w:rsid w:val="000D78AB"/>
    <w:rsid w:val="001B51C2"/>
    <w:rsid w:val="00306B7A"/>
    <w:rsid w:val="00397027"/>
    <w:rsid w:val="008C09E7"/>
    <w:rsid w:val="00B817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78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51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51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51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51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072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1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6153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346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62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43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451848">
                  <w:marLeft w:val="26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915296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43592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27881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744066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264108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202747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163179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2477438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597122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690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032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15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84007654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61724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8268376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299328">
                  <w:blockQuote w:val="1"/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</w:div>
                <w:div w:id="1140339578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426364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364024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62270">
                  <w:blockQuote w:val="1"/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</w:div>
                <w:div w:id="177739474">
                  <w:blockQuote w:val="1"/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</w:div>
                <w:div w:id="210576589">
                  <w:blockQuote w:val="1"/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</w:div>
                <w:div w:id="1733234879">
                  <w:blockQuote w:val="1"/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</w:div>
                <w:div w:id="64576198">
                  <w:blockQuote w:val="1"/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</w:div>
                <w:div w:id="2111507757">
                  <w:blockQuote w:val="1"/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24smi.org/celebrity/place/cheremkhovo-rossiia/" TargetMode="External"/><Relationship Id="rId13" Type="http://schemas.openxmlformats.org/officeDocument/2006/relationships/hyperlink" Target="https://24smi.org/celebrity/3957-aleksandr-pushkin.html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24smi.org/celebrity/976-mihail-boyarskij.html" TargetMode="External"/><Relationship Id="rId39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hyperlink" Target="https://24smi.org/celebrity/4329-iurii-liubimov.html" TargetMode="External"/><Relationship Id="rId34" Type="http://schemas.openxmlformats.org/officeDocument/2006/relationships/hyperlink" Target="https://24smi.org/celebrity/138-evgenij-cyganov.html" TargetMode="External"/><Relationship Id="rId42" Type="http://schemas.microsoft.com/office/2007/relationships/stylesWithEffects" Target="stylesWithEffects.xml"/><Relationship Id="rId7" Type="http://schemas.openxmlformats.org/officeDocument/2006/relationships/hyperlink" Target="https://24smi.org/celebrity/zodiac/lev/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6.jpeg"/><Relationship Id="rId25" Type="http://schemas.openxmlformats.org/officeDocument/2006/relationships/hyperlink" Target="https://24smi.org/celebrity/342-nikolai-karachentsov.html" TargetMode="External"/><Relationship Id="rId33" Type="http://schemas.openxmlformats.org/officeDocument/2006/relationships/hyperlink" Target="https://24smi.org/celebrity/3866-konstantin-stanislavskii.html" TargetMode="External"/><Relationship Id="rId38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hyperlink" Target="https://24smi.org/celebrity/26374-aleksandr-volodin.html" TargetMode="External"/><Relationship Id="rId29" Type="http://schemas.openxmlformats.org/officeDocument/2006/relationships/hyperlink" Target="https://24smi.org/celebrity/4106-iurii-bogatyrev.html" TargetMode="Externa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vk.com/share.php?url=https%3A%2F%2F24smi.org%2Fcelebrity%2F6254-aleksandr-vampilov.html&amp;title=%D0%90%D0%BB%D0%B5%D0%BA%D1%81%D0%B0%D0%BD%D0%B4%D1%80%20%D0%92%D0%B0%D0%BC%D0%BF%D0%B8%D0%BB%D0%BE%D0%B2%20%E2%80%93%20%D0%B1%D0%B8%D0%BE%D0%B3%D1%80%D0%B0%D1%84%D0%B8%D1%8F%2C%20%D1%84%D0%BE%D1%82%D0%BE%2C%20%D0%BB%D0%B8%D1%87%D0%BD%D0%B0%D1%8F%20%D0%B6%D0%B8%D0%B7%D0%BD%D1%8C%2C%20%D0%BA%D0%BD%D0%B8%D0%B3%D0%B8%2C%20%D1%81%D0%BC%D0%B5%D1%80%D1%82%D1%8C%20-%2024%D0%A1%D0%9C%D0%98&amp;utm_source=share2" TargetMode="External"/><Relationship Id="rId11" Type="http://schemas.openxmlformats.org/officeDocument/2006/relationships/hyperlink" Target="https://24smi.org/celebrity/3961-anton-chekhov.html" TargetMode="External"/><Relationship Id="rId24" Type="http://schemas.openxmlformats.org/officeDocument/2006/relationships/hyperlink" Target="https://24smi.org/celebrity/929-evgenij-leonov.html" TargetMode="External"/><Relationship Id="rId32" Type="http://schemas.openxmlformats.org/officeDocument/2006/relationships/image" Target="media/image11.jpeg"/><Relationship Id="rId37" Type="http://schemas.openxmlformats.org/officeDocument/2006/relationships/image" Target="media/image13.jpe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4.jpeg"/><Relationship Id="rId23" Type="http://schemas.openxmlformats.org/officeDocument/2006/relationships/image" Target="media/image9.jpeg"/><Relationship Id="rId28" Type="http://schemas.openxmlformats.org/officeDocument/2006/relationships/hyperlink" Target="https://24smi.org/celebrity/991-oleg-dal.html" TargetMode="External"/><Relationship Id="rId36" Type="http://schemas.openxmlformats.org/officeDocument/2006/relationships/image" Target="media/image12.jpeg"/><Relationship Id="rId10" Type="http://schemas.openxmlformats.org/officeDocument/2006/relationships/hyperlink" Target="https://24smi.org/celebrity/tag/dramaturg/" TargetMode="External"/><Relationship Id="rId19" Type="http://schemas.openxmlformats.org/officeDocument/2006/relationships/hyperlink" Target="https://24smi.org/celebrity/990-oleg-efremov.html" TargetMode="External"/><Relationship Id="rId31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hyperlink" Target="https://24smi.org/celebrity/tag/pisatel/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8.jpeg"/><Relationship Id="rId27" Type="http://schemas.openxmlformats.org/officeDocument/2006/relationships/hyperlink" Target="https://24smi.org/celebrity/927-svetlana-kriuchkova.html" TargetMode="External"/><Relationship Id="rId30" Type="http://schemas.openxmlformats.org/officeDocument/2006/relationships/hyperlink" Target="https://24smi.org/celebrity/1235-irina-kupchenko.html" TargetMode="External"/><Relationship Id="rId35" Type="http://schemas.openxmlformats.org/officeDocument/2006/relationships/hyperlink" Target="https://24smi.org/celebrity/17-chulpan-khamatova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17</Pages>
  <Words>1929</Words>
  <Characters>10997</Characters>
  <Application>Microsoft Office Word</Application>
  <DocSecurity>0</DocSecurity>
  <Lines>91</Lines>
  <Paragraphs>25</Paragraphs>
  <ScaleCrop>false</ScaleCrop>
  <Company>SPecialiST RePack</Company>
  <LinksUpToDate>false</LinksUpToDate>
  <CharactersWithSpaces>12901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6</cp:revision>
  <dcterms:created xsi:type="dcterms:W3CDTF">2019-04-11T09:36:00Z</dcterms:created>
  <dcterms:modified xsi:type="dcterms:W3CDTF">2020-04-05T13:46:00Z</dcterms:modified>
</cp:coreProperties>
</file>